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559" w:rsidRPr="00206B2E" w:rsidRDefault="006A0559" w:rsidP="00A57C7C">
      <w:pPr>
        <w:framePr w:w="9466" w:h="1834" w:hRule="exact" w:hSpace="180" w:wrap="around" w:vAnchor="text" w:hAnchor="page" w:x="1606" w:y="625"/>
        <w:jc w:val="center"/>
      </w:pPr>
      <w:r w:rsidRPr="00206B2E">
        <w:rPr>
          <w:noProof/>
          <w:sz w:val="22"/>
          <w:szCs w:val="22"/>
          <w:lang w:eastAsia="ru-RU"/>
        </w:rPr>
        <w:drawing>
          <wp:inline distT="0" distB="0" distL="0" distR="0" wp14:anchorId="161A541F" wp14:editId="0B19F877">
            <wp:extent cx="843915" cy="636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559" w:rsidRPr="001D4BA2" w:rsidRDefault="006A0559" w:rsidP="00A57C7C">
      <w:pPr>
        <w:framePr w:w="9466" w:h="1834" w:hRule="exact" w:hSpace="180" w:wrap="around" w:vAnchor="text" w:hAnchor="page" w:x="1606" w:y="625"/>
        <w:jc w:val="center"/>
        <w:rPr>
          <w:rFonts w:ascii="Times New Roman" w:hAnsi="Times New Roman" w:cs="Times New Roman"/>
          <w:sz w:val="28"/>
          <w:szCs w:val="28"/>
        </w:rPr>
      </w:pPr>
      <w:r w:rsidRPr="001D4BA2">
        <w:rPr>
          <w:rFonts w:ascii="Times New Roman" w:hAnsi="Times New Roman" w:cs="Times New Roman"/>
          <w:sz w:val="28"/>
          <w:szCs w:val="28"/>
        </w:rPr>
        <w:t>Федеральное государственное бюджетное</w:t>
      </w:r>
      <w:r w:rsidR="001D4BA2" w:rsidRPr="001D4BA2">
        <w:rPr>
          <w:rFonts w:ascii="Times New Roman" w:hAnsi="Times New Roman" w:cs="Times New Roman"/>
          <w:sz w:val="28"/>
          <w:szCs w:val="28"/>
        </w:rPr>
        <w:t xml:space="preserve"> </w:t>
      </w:r>
      <w:r w:rsidRPr="001D4BA2">
        <w:rPr>
          <w:rFonts w:ascii="Times New Roman" w:hAnsi="Times New Roman" w:cs="Times New Roman"/>
          <w:sz w:val="28"/>
          <w:szCs w:val="28"/>
        </w:rPr>
        <w:t>учреждение науки</w:t>
      </w:r>
    </w:p>
    <w:p w:rsidR="006A0559" w:rsidRPr="00206B2E" w:rsidRDefault="006A0559" w:rsidP="00A57C7C">
      <w:pPr>
        <w:framePr w:w="9466" w:h="1834" w:hRule="exact" w:hSpace="180" w:wrap="around" w:vAnchor="text" w:hAnchor="page" w:x="1606" w:y="625"/>
        <w:shd w:val="clear" w:color="auto" w:fill="FFFFFF"/>
        <w:jc w:val="center"/>
        <w:rPr>
          <w:sz w:val="22"/>
          <w:szCs w:val="22"/>
        </w:rPr>
      </w:pPr>
      <w:r w:rsidRPr="001D4BA2">
        <w:rPr>
          <w:rFonts w:ascii="Times New Roman" w:hAnsi="Times New Roman" w:cs="Times New Roman"/>
          <w:sz w:val="28"/>
          <w:szCs w:val="28"/>
        </w:rPr>
        <w:t>Тихоокеанский институт географии</w:t>
      </w:r>
      <w:r w:rsidR="001D4BA2" w:rsidRPr="001D4BA2">
        <w:rPr>
          <w:rFonts w:ascii="Times New Roman" w:hAnsi="Times New Roman" w:cs="Times New Roman"/>
          <w:sz w:val="28"/>
          <w:szCs w:val="28"/>
        </w:rPr>
        <w:t xml:space="preserve"> </w:t>
      </w:r>
      <w:r w:rsidRPr="001D4BA2">
        <w:rPr>
          <w:rFonts w:ascii="Times New Roman" w:hAnsi="Times New Roman" w:cs="Times New Roman"/>
          <w:sz w:val="28"/>
          <w:szCs w:val="28"/>
        </w:rPr>
        <w:t>ДВО РАН</w:t>
      </w:r>
    </w:p>
    <w:p w:rsidR="006A0559" w:rsidRDefault="006A0559" w:rsidP="006A0559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  <w:t>Министерство науки и высшего образования Российской Федерации</w:t>
      </w:r>
    </w:p>
    <w:p w:rsidR="006A0559" w:rsidRDefault="006A0559" w:rsidP="006A0559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</w:pPr>
    </w:p>
    <w:p w:rsidR="00C83417" w:rsidRPr="00C83417" w:rsidRDefault="001D4BA2" w:rsidP="00C83417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  <w:t>Н</w:t>
      </w:r>
      <w:r w:rsidR="00C83417" w:rsidRPr="00B83976"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  <w:t>аучн</w:t>
      </w:r>
      <w:r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  <w:t>ый семинар</w:t>
      </w:r>
      <w:r w:rsidR="00C83417" w:rsidRPr="00B83976"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  <w:t xml:space="preserve"> </w:t>
      </w:r>
    </w:p>
    <w:p w:rsidR="006A21DD" w:rsidRDefault="006A21DD" w:rsidP="00C83417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</w:pPr>
    </w:p>
    <w:p w:rsidR="00C83417" w:rsidRPr="00C83417" w:rsidRDefault="006A0559" w:rsidP="00C83417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</w:pPr>
      <w:r w:rsidRPr="00B83976"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  <w:t>Г</w:t>
      </w:r>
      <w:r w:rsidRPr="00C83417"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  <w:t xml:space="preserve">РАНИЦЫ </w:t>
      </w:r>
      <w:r w:rsidRPr="00B83976"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  <w:t xml:space="preserve">И ПРОСТРАНСТВО В </w:t>
      </w:r>
      <w:r w:rsidRPr="00C83417"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  <w:t xml:space="preserve">ВОСТОЧНОЙ АЗИИ: </w:t>
      </w:r>
      <w:r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  <w:br/>
      </w:r>
      <w:r w:rsidRPr="00C83417"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  <w:t>МЕЖДИСЦИПЛИНАРНЫЕ ПОДХОДЫ К ИССЛЕДОВАНИЯМ</w:t>
      </w:r>
    </w:p>
    <w:p w:rsidR="001D4BA2" w:rsidRDefault="001D4BA2" w:rsidP="001D4BA2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</w:p>
    <w:p w:rsidR="00C83417" w:rsidRPr="001D4BA2" w:rsidRDefault="001D4BA2" w:rsidP="001D4BA2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1D4BA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28 сентября 2023 г.</w:t>
      </w:r>
    </w:p>
    <w:p w:rsidR="00C83417" w:rsidRPr="00A57C7C" w:rsidRDefault="001D4BA2" w:rsidP="00A57C7C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kern w:val="0"/>
          <w:sz w:val="26"/>
          <w:szCs w:val="26"/>
          <w:lang w:eastAsia="ru-RU"/>
          <w14:ligatures w14:val="none"/>
        </w:rPr>
      </w:pPr>
      <w:r w:rsidRPr="00A57C7C">
        <w:rPr>
          <w:rFonts w:ascii="Times New Roman" w:eastAsia="Times New Roman" w:hAnsi="Times New Roman" w:cs="Times New Roman"/>
          <w:i/>
          <w:color w:val="222222"/>
          <w:kern w:val="0"/>
          <w:sz w:val="26"/>
          <w:szCs w:val="26"/>
          <w:lang w:eastAsia="ru-RU"/>
          <w14:ligatures w14:val="none"/>
        </w:rPr>
        <w:t>Оргкомитет:</w:t>
      </w:r>
    </w:p>
    <w:p w:rsidR="001D4BA2" w:rsidRPr="00A57C7C" w:rsidRDefault="001D4BA2" w:rsidP="006A21DD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ru-RU"/>
          <w14:ligatures w14:val="none"/>
        </w:rPr>
      </w:pPr>
      <w:r w:rsidRPr="00A57C7C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ru-RU"/>
          <w14:ligatures w14:val="none"/>
        </w:rPr>
        <w:t>Жариков Василий Валерьевич, к.г.н., заместитель директора по научной работе ТИГ ДВО РАН – Председатель</w:t>
      </w:r>
    </w:p>
    <w:p w:rsidR="001D4BA2" w:rsidRPr="00A57C7C" w:rsidRDefault="001D4BA2" w:rsidP="006A21DD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ru-RU"/>
          <w14:ligatures w14:val="none"/>
        </w:rPr>
      </w:pPr>
      <w:r w:rsidRPr="00A57C7C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ru-RU"/>
          <w14:ligatures w14:val="none"/>
        </w:rPr>
        <w:t>Базаров Кирилл Юрьевич, научный сотрудник информационно-картографического центра ТИГ ДВО РАН</w:t>
      </w:r>
    </w:p>
    <w:p w:rsidR="001D4BA2" w:rsidRPr="00A57C7C" w:rsidRDefault="001D4BA2" w:rsidP="006A21DD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ru-RU"/>
          <w14:ligatures w14:val="none"/>
        </w:rPr>
      </w:pPr>
      <w:r w:rsidRPr="00A57C7C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ru-RU"/>
          <w14:ligatures w14:val="none"/>
        </w:rPr>
        <w:t xml:space="preserve">Тюняткин Дмитрий Геннадьевич, к.г.н., заместитель директора по административной работе ТИГ ДВО РАН </w:t>
      </w:r>
    </w:p>
    <w:p w:rsidR="001D4BA2" w:rsidRDefault="001D4BA2" w:rsidP="006A21DD">
      <w:pPr>
        <w:shd w:val="clear" w:color="auto" w:fill="FFFFFF"/>
        <w:ind w:firstLine="567"/>
        <w:rPr>
          <w:rFonts w:ascii="Arial" w:eastAsia="Times New Roman" w:hAnsi="Arial" w:cs="Arial"/>
          <w:color w:val="222222"/>
          <w:kern w:val="0"/>
          <w:lang w:eastAsia="ru-RU"/>
          <w14:ligatures w14:val="none"/>
        </w:rPr>
      </w:pPr>
    </w:p>
    <w:p w:rsidR="001D4BA2" w:rsidRPr="00A57C7C" w:rsidRDefault="001D4BA2" w:rsidP="001D4BA2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57C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Глубокоуважаемые коллеги!</w:t>
      </w:r>
    </w:p>
    <w:p w:rsidR="00C83417" w:rsidRPr="00A57C7C" w:rsidRDefault="001D4BA2" w:rsidP="006A21D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57C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Приглашаем </w:t>
      </w:r>
      <w:r w:rsidR="00F13475" w:rsidRPr="00A57C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Вас </w:t>
      </w:r>
      <w:r w:rsidRPr="00A57C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принять участие для</w:t>
      </w:r>
      <w:r w:rsidR="00C83417" w:rsidRPr="00A57C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</w:t>
      </w:r>
      <w:r w:rsidR="00C83417" w:rsidRPr="00A57C7C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обсу</w:t>
      </w:r>
      <w:r w:rsidRPr="00A57C7C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ждения</w:t>
      </w:r>
      <w:r w:rsidR="00C83417" w:rsidRPr="00A57C7C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 xml:space="preserve"> возможности и направления междисциплинарных исследований и кооперации</w:t>
      </w:r>
      <w:r w:rsidR="00C83417" w:rsidRPr="00A57C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представителей гуманитарных </w:t>
      </w:r>
      <w:r w:rsidR="005D423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наук, </w:t>
      </w:r>
      <w:r w:rsidR="005A270C" w:rsidRPr="001675F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наук о Земле</w:t>
      </w:r>
      <w:r w:rsidR="005D423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и других</w:t>
      </w:r>
      <w:bookmarkStart w:id="0" w:name="_GoBack"/>
      <w:bookmarkEnd w:id="0"/>
      <w:r w:rsidR="00C83417" w:rsidRPr="00A57C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.</w:t>
      </w:r>
    </w:p>
    <w:p w:rsidR="00C83417" w:rsidRPr="00A57C7C" w:rsidRDefault="00C83417" w:rsidP="006A21D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</w:p>
    <w:p w:rsidR="00C83417" w:rsidRPr="00A57C7C" w:rsidRDefault="00C83417" w:rsidP="006A21D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57C7C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К участию в семинаре приглашаются</w:t>
      </w:r>
      <w:r w:rsidRPr="00A57C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ученые и преподаватели, представители научных учреждений и высших учебных заведений – специалисты в области истории, политологии, географии, юриспруденции, социологии и других наук.</w:t>
      </w:r>
    </w:p>
    <w:p w:rsidR="00C83417" w:rsidRPr="00A57C7C" w:rsidRDefault="00C83417" w:rsidP="006A21D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</w:p>
    <w:p w:rsidR="006A21DD" w:rsidRPr="00A57C7C" w:rsidRDefault="001D4BA2" w:rsidP="006A21D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</w:pPr>
      <w:r w:rsidRPr="00A57C7C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Регламент</w:t>
      </w:r>
      <w:r w:rsidR="00C83417" w:rsidRPr="00A57C7C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 xml:space="preserve"> выступления:</w:t>
      </w:r>
    </w:p>
    <w:p w:rsidR="00C83417" w:rsidRPr="00A57C7C" w:rsidRDefault="00A57C7C" w:rsidP="006A21D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1)</w:t>
      </w:r>
      <w:r w:rsidR="00C83417" w:rsidRPr="00A57C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доклады продолжительностью не более 15 мин.;</w:t>
      </w:r>
    </w:p>
    <w:p w:rsidR="00C83417" w:rsidRPr="00A57C7C" w:rsidRDefault="00A57C7C" w:rsidP="006A21D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2)</w:t>
      </w:r>
      <w:r w:rsidR="00C83417" w:rsidRPr="00A57C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вопросы-ответы по итогам выступлений;</w:t>
      </w:r>
    </w:p>
    <w:p w:rsidR="00C83417" w:rsidRPr="00A57C7C" w:rsidRDefault="00A57C7C" w:rsidP="006A21D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3)</w:t>
      </w:r>
      <w:r w:rsidR="00C83417" w:rsidRPr="00A57C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</w:t>
      </w:r>
      <w:r w:rsidR="006A21DD" w:rsidRPr="00A57C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общая </w:t>
      </w:r>
      <w:r w:rsidR="00C83417" w:rsidRPr="00A57C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дискуссия. </w:t>
      </w:r>
    </w:p>
    <w:p w:rsidR="00C83417" w:rsidRPr="00A57C7C" w:rsidRDefault="00C83417" w:rsidP="006A21D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</w:p>
    <w:p w:rsidR="00C83417" w:rsidRPr="00A57C7C" w:rsidRDefault="00C83417" w:rsidP="006A21D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57C7C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Место</w:t>
      </w:r>
      <w:r w:rsidR="00FA19CF" w:rsidRPr="00A57C7C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 xml:space="preserve"> и время</w:t>
      </w:r>
      <w:r w:rsidRPr="00A57C7C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 xml:space="preserve"> проведения:</w:t>
      </w:r>
      <w:r w:rsidRPr="00A57C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</w:t>
      </w:r>
      <w:r w:rsidR="00FA19CF" w:rsidRPr="00A57C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г. </w:t>
      </w:r>
      <w:r w:rsidRPr="00A57C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Владивосток, ул. Радио 7, ТИГ ДВО РАН</w:t>
      </w:r>
      <w:r w:rsidR="00FA19CF" w:rsidRPr="00A57C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, Конференц-зал (цокольный этаж), 14:00.</w:t>
      </w:r>
    </w:p>
    <w:p w:rsidR="00FA19CF" w:rsidRPr="00A57C7C" w:rsidRDefault="00FA19CF" w:rsidP="006A21D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57C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Регистрация участников за 30 минут до начала мероприятия.</w:t>
      </w:r>
    </w:p>
    <w:p w:rsidR="00C83417" w:rsidRPr="00A57C7C" w:rsidRDefault="00C83417" w:rsidP="006A21D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</w:p>
    <w:p w:rsidR="00C83417" w:rsidRPr="00A57C7C" w:rsidRDefault="00C83417" w:rsidP="006A21D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57C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Для желающих принять участие в научном семинаре </w:t>
      </w:r>
      <w:r w:rsidR="00B83976" w:rsidRPr="00A57C7C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 xml:space="preserve">до 20 сентября 2023 г. </w:t>
      </w:r>
      <w:r w:rsidRPr="00A57C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необходимо направить заявку в свободной форме с указанием ФИО докладчика, темы выступления, </w:t>
      </w:r>
      <w:r w:rsidR="00B83976" w:rsidRPr="00A57C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ученой степени и ученого звания, аффилиации,</w:t>
      </w:r>
      <w:r w:rsidRPr="00A57C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по </w:t>
      </w:r>
      <w:r w:rsidR="000726CA" w:rsidRPr="00A57C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одному из </w:t>
      </w:r>
      <w:r w:rsidRPr="00A57C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следующи</w:t>
      </w:r>
      <w:r w:rsidR="000726CA" w:rsidRPr="00A57C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х</w:t>
      </w:r>
      <w:r w:rsidRPr="00A57C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</w:t>
      </w:r>
      <w:r w:rsidR="000726CA" w:rsidRPr="00A57C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электронных </w:t>
      </w:r>
      <w:r w:rsidRPr="00A57C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адрес</w:t>
      </w:r>
      <w:r w:rsidR="000726CA" w:rsidRPr="00A57C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ов</w:t>
      </w:r>
      <w:r w:rsidRPr="00A57C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:</w:t>
      </w:r>
    </w:p>
    <w:p w:rsidR="00091FD8" w:rsidRPr="00A57C7C" w:rsidRDefault="005D4231" w:rsidP="00091FD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hyperlink r:id="rId5" w:history="1">
        <w:r w:rsidR="00091FD8" w:rsidRPr="00A57C7C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kbazarov@mail.ru</w:t>
        </w:r>
      </w:hyperlink>
      <w:r w:rsidR="00091FD8" w:rsidRPr="00A57C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или </w:t>
      </w:r>
      <w:hyperlink r:id="rId6" w:history="1">
        <w:r w:rsidR="00091FD8" w:rsidRPr="00A57C7C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dudin</w:t>
        </w:r>
        <w:r w:rsidR="00091FD8" w:rsidRPr="00A57C7C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2</w:t>
        </w:r>
        <w:r w:rsidR="00091FD8" w:rsidRPr="00A57C7C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pavel</w:t>
        </w:r>
        <w:r w:rsidR="00091FD8" w:rsidRPr="00A57C7C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@</w:t>
        </w:r>
        <w:r w:rsidR="00091FD8" w:rsidRPr="00A57C7C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gmail</w:t>
        </w:r>
        <w:r w:rsidR="00091FD8" w:rsidRPr="00A57C7C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r w:rsidR="00091FD8" w:rsidRPr="00A57C7C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com</w:t>
        </w:r>
      </w:hyperlink>
    </w:p>
    <w:p w:rsidR="008562AC" w:rsidRPr="00A57C7C" w:rsidRDefault="00091FD8" w:rsidP="0088291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C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Базаров Кирилл Юрьевич, </w:t>
      </w:r>
      <w:r w:rsidR="00882914" w:rsidRPr="00A57C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+7 (924) 233-98-86.</w:t>
      </w:r>
    </w:p>
    <w:sectPr w:rsidR="008562AC" w:rsidRPr="00A57C7C" w:rsidSect="00A57C7C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17"/>
    <w:rsid w:val="000726CA"/>
    <w:rsid w:val="00091FD8"/>
    <w:rsid w:val="001675FC"/>
    <w:rsid w:val="001D4BA2"/>
    <w:rsid w:val="003D2E79"/>
    <w:rsid w:val="005A270C"/>
    <w:rsid w:val="005D4231"/>
    <w:rsid w:val="006A0559"/>
    <w:rsid w:val="006A21DD"/>
    <w:rsid w:val="008562AC"/>
    <w:rsid w:val="00882914"/>
    <w:rsid w:val="00A57C7C"/>
    <w:rsid w:val="00B83976"/>
    <w:rsid w:val="00C83417"/>
    <w:rsid w:val="00C97E64"/>
    <w:rsid w:val="00D63C05"/>
    <w:rsid w:val="00F13475"/>
    <w:rsid w:val="00FA19CF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0C33"/>
  <w15:chartTrackingRefBased/>
  <w15:docId w15:val="{480D14E4-518A-484D-8035-D8BE1DB3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5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055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91F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1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din2pavel@gmail.com" TargetMode="External"/><Relationship Id="rId5" Type="http://schemas.openxmlformats.org/officeDocument/2006/relationships/hyperlink" Target="mailto:kbazarov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DUDIN</dc:creator>
  <cp:keywords/>
  <dc:description/>
  <cp:lastModifiedBy>Dmitri</cp:lastModifiedBy>
  <cp:revision>4</cp:revision>
  <cp:lastPrinted>2023-09-04T05:03:00Z</cp:lastPrinted>
  <dcterms:created xsi:type="dcterms:W3CDTF">2023-09-05T22:45:00Z</dcterms:created>
  <dcterms:modified xsi:type="dcterms:W3CDTF">2023-09-06T04:27:00Z</dcterms:modified>
</cp:coreProperties>
</file>